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3977C8" w:rsidRDefault="003977C8" w:rsidP="003977C8">
      <w:pPr>
        <w:pStyle w:val="APAHeader"/>
        <w:rPr>
          <w:szCs w:val="24"/>
        </w:rPr>
      </w:pPr>
    </w:p>
    <w:p w:rsidR="003977C8" w:rsidRDefault="003977C8" w:rsidP="003977C8">
      <w:pPr>
        <w:pStyle w:val="APAHeader"/>
        <w:rPr>
          <w:szCs w:val="24"/>
        </w:rPr>
      </w:pPr>
    </w:p>
    <w:p w:rsidR="003977C8" w:rsidRDefault="003977C8" w:rsidP="003977C8">
      <w:pPr>
        <w:pStyle w:val="APAHeader"/>
        <w:rPr>
          <w:szCs w:val="24"/>
        </w:rPr>
      </w:pPr>
    </w:p>
    <w:p w:rsidR="003977C8" w:rsidRDefault="003977C8" w:rsidP="003977C8">
      <w:pPr>
        <w:pStyle w:val="APAHeader"/>
        <w:rPr>
          <w:szCs w:val="24"/>
        </w:rPr>
      </w:pPr>
    </w:p>
    <w:p w:rsidR="00667CA0" w:rsidRPr="003977C8" w:rsidRDefault="007D5F98" w:rsidP="003977C8">
      <w:pPr>
        <w:pStyle w:val="APAHeader"/>
        <w:rPr>
          <w:szCs w:val="24"/>
        </w:rPr>
      </w:pPr>
      <w:r w:rsidRPr="003977C8">
        <w:rPr>
          <w:szCs w:val="24"/>
        </w:rPr>
        <w:t>Organizational Development and Change</w:t>
      </w:r>
    </w:p>
    <w:p w:rsidR="00667CA0" w:rsidRPr="003977C8" w:rsidRDefault="007D5F98" w:rsidP="003977C8">
      <w:pPr>
        <w:spacing w:after="0" w:line="480" w:lineRule="auto"/>
        <w:jc w:val="center"/>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t>Student Name</w:t>
      </w:r>
    </w:p>
    <w:p w:rsidR="00667CA0" w:rsidRPr="003977C8" w:rsidRDefault="007D5F98" w:rsidP="003977C8">
      <w:pPr>
        <w:spacing w:after="0" w:line="480" w:lineRule="auto"/>
        <w:jc w:val="center"/>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t>Institution Affiliation</w:t>
      </w:r>
    </w:p>
    <w:p w:rsidR="00667CA0" w:rsidRPr="003977C8" w:rsidRDefault="007D5F98" w:rsidP="003977C8">
      <w:pPr>
        <w:spacing w:after="0" w:line="480" w:lineRule="auto"/>
        <w:jc w:val="center"/>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t>Date</w:t>
      </w:r>
    </w:p>
    <w:p w:rsidR="00667CA0" w:rsidRPr="003977C8" w:rsidRDefault="00667CA0" w:rsidP="003977C8">
      <w:pPr>
        <w:spacing w:after="0"/>
        <w:jc w:val="center"/>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Default="00667CA0" w:rsidP="003977C8">
      <w:pPr>
        <w:spacing w:after="0"/>
        <w:rPr>
          <w:rFonts w:ascii="Times New Roman" w:hAnsi="Times New Roman" w:cs="Times New Roman"/>
          <w:sz w:val="24"/>
          <w:szCs w:val="24"/>
        </w:rPr>
      </w:pPr>
    </w:p>
    <w:p w:rsidR="003977C8" w:rsidRDefault="003977C8" w:rsidP="003977C8">
      <w:pPr>
        <w:spacing w:after="0"/>
        <w:rPr>
          <w:rFonts w:ascii="Times New Roman" w:hAnsi="Times New Roman" w:cs="Times New Roman"/>
          <w:sz w:val="24"/>
          <w:szCs w:val="24"/>
        </w:rPr>
      </w:pPr>
    </w:p>
    <w:p w:rsidR="003977C8" w:rsidRDefault="003977C8" w:rsidP="003977C8">
      <w:pPr>
        <w:spacing w:after="0"/>
        <w:rPr>
          <w:rFonts w:ascii="Times New Roman" w:hAnsi="Times New Roman" w:cs="Times New Roman"/>
          <w:sz w:val="24"/>
          <w:szCs w:val="24"/>
        </w:rPr>
      </w:pPr>
    </w:p>
    <w:p w:rsidR="003977C8" w:rsidRDefault="003977C8" w:rsidP="003977C8">
      <w:pPr>
        <w:spacing w:after="0"/>
        <w:rPr>
          <w:rFonts w:ascii="Times New Roman" w:hAnsi="Times New Roman" w:cs="Times New Roman"/>
          <w:sz w:val="24"/>
          <w:szCs w:val="24"/>
        </w:rPr>
      </w:pPr>
    </w:p>
    <w:p w:rsidR="003977C8" w:rsidRDefault="003977C8" w:rsidP="003977C8">
      <w:pPr>
        <w:spacing w:after="0"/>
        <w:rPr>
          <w:rFonts w:ascii="Times New Roman" w:hAnsi="Times New Roman" w:cs="Times New Roman"/>
          <w:sz w:val="24"/>
          <w:szCs w:val="24"/>
        </w:rPr>
      </w:pPr>
    </w:p>
    <w:p w:rsidR="003977C8" w:rsidRDefault="003977C8" w:rsidP="003977C8">
      <w:pPr>
        <w:spacing w:after="0"/>
        <w:rPr>
          <w:rFonts w:ascii="Times New Roman" w:hAnsi="Times New Roman" w:cs="Times New Roman"/>
          <w:sz w:val="24"/>
          <w:szCs w:val="24"/>
        </w:rPr>
      </w:pPr>
    </w:p>
    <w:p w:rsidR="003977C8" w:rsidRDefault="003977C8" w:rsidP="003977C8">
      <w:pPr>
        <w:spacing w:after="0"/>
        <w:rPr>
          <w:rFonts w:ascii="Times New Roman" w:hAnsi="Times New Roman" w:cs="Times New Roman"/>
          <w:sz w:val="24"/>
          <w:szCs w:val="24"/>
        </w:rPr>
      </w:pPr>
    </w:p>
    <w:p w:rsidR="003977C8" w:rsidRPr="003977C8" w:rsidRDefault="003977C8" w:rsidP="003977C8">
      <w:pPr>
        <w:spacing w:after="0"/>
        <w:rPr>
          <w:rFonts w:ascii="Times New Roman" w:hAnsi="Times New Roman" w:cs="Times New Roman"/>
          <w:sz w:val="24"/>
          <w:szCs w:val="24"/>
        </w:rPr>
      </w:pPr>
    </w:p>
    <w:p w:rsidR="00667CA0" w:rsidRPr="003977C8" w:rsidRDefault="00667CA0" w:rsidP="003977C8">
      <w:pPr>
        <w:spacing w:after="0"/>
        <w:rPr>
          <w:rFonts w:ascii="Times New Roman" w:hAnsi="Times New Roman" w:cs="Times New Roman"/>
          <w:sz w:val="24"/>
          <w:szCs w:val="24"/>
        </w:rPr>
      </w:pPr>
    </w:p>
    <w:p w:rsidR="00667CA0" w:rsidRPr="003977C8" w:rsidRDefault="007D5F98" w:rsidP="003977C8">
      <w:pPr>
        <w:spacing w:after="0" w:line="480" w:lineRule="auto"/>
        <w:ind w:firstLine="720"/>
        <w:jc w:val="center"/>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lastRenderedPageBreak/>
        <w:t>Organizational Development and Change</w:t>
      </w:r>
    </w:p>
    <w:p w:rsidR="00AC3D0B" w:rsidRPr="003977C8" w:rsidRDefault="007D5F98" w:rsidP="003977C8">
      <w:pPr>
        <w:spacing w:after="0" w:line="480" w:lineRule="auto"/>
        <w:ind w:firstLine="720"/>
        <w:jc w:val="center"/>
        <w:rPr>
          <w:rFonts w:ascii="Times New Roman" w:hAnsi="Times New Roman" w:cs="Times New Roman"/>
          <w:b/>
          <w:bCs/>
          <w:color w:val="000000" w:themeColor="text1"/>
          <w:sz w:val="24"/>
          <w:szCs w:val="24"/>
        </w:rPr>
      </w:pPr>
      <w:r w:rsidRPr="003977C8">
        <w:rPr>
          <w:rFonts w:ascii="Times New Roman" w:hAnsi="Times New Roman" w:cs="Times New Roman"/>
          <w:b/>
          <w:bCs/>
          <w:color w:val="000000" w:themeColor="text1"/>
          <w:sz w:val="24"/>
          <w:szCs w:val="24"/>
        </w:rPr>
        <w:t>Discussion 1</w:t>
      </w:r>
    </w:p>
    <w:p w:rsidR="007F2461" w:rsidRDefault="007D5F98" w:rsidP="003977C8">
      <w:pPr>
        <w:spacing w:after="0" w:line="480" w:lineRule="auto"/>
        <w:ind w:firstLine="720"/>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t xml:space="preserve">I work at Uniformed Service University as a staff. </w:t>
      </w:r>
      <w:r w:rsidR="00C936BE" w:rsidRPr="003977C8">
        <w:rPr>
          <w:rFonts w:ascii="Times New Roman" w:hAnsi="Times New Roman" w:cs="Times New Roman"/>
          <w:color w:val="000000" w:themeColor="text1"/>
          <w:sz w:val="24"/>
          <w:szCs w:val="24"/>
        </w:rPr>
        <w:t xml:space="preserve">The organization's values </w:t>
      </w:r>
      <w:r w:rsidRPr="003977C8">
        <w:rPr>
          <w:rFonts w:ascii="Times New Roman" w:hAnsi="Times New Roman" w:cs="Times New Roman"/>
          <w:color w:val="000000" w:themeColor="text1"/>
          <w:sz w:val="24"/>
          <w:szCs w:val="24"/>
        </w:rPr>
        <w:t>influence</w:t>
      </w:r>
      <w:r w:rsidR="00C936BE" w:rsidRPr="003977C8">
        <w:rPr>
          <w:rFonts w:ascii="Times New Roman" w:hAnsi="Times New Roman" w:cs="Times New Roman"/>
          <w:color w:val="000000" w:themeColor="text1"/>
          <w:sz w:val="24"/>
          <w:szCs w:val="24"/>
        </w:rPr>
        <w:t xml:space="preserve"> the workers and students to behave positively in their aim of achieving their objectives</w:t>
      </w:r>
      <w:r w:rsidRPr="003977C8">
        <w:rPr>
          <w:rFonts w:ascii="Times New Roman" w:hAnsi="Times New Roman" w:cs="Times New Roman"/>
          <w:color w:val="000000" w:themeColor="text1"/>
          <w:sz w:val="24"/>
          <w:szCs w:val="24"/>
        </w:rPr>
        <w:t xml:space="preserve">. </w:t>
      </w:r>
      <w:r w:rsidR="00C936BE" w:rsidRPr="003977C8">
        <w:rPr>
          <w:rFonts w:ascii="Times New Roman" w:hAnsi="Times New Roman" w:cs="Times New Roman"/>
          <w:color w:val="000000" w:themeColor="text1"/>
          <w:sz w:val="24"/>
          <w:szCs w:val="24"/>
        </w:rPr>
        <w:t xml:space="preserve">The influential culture has enabled the university to </w:t>
      </w:r>
      <w:r w:rsidRPr="003977C8">
        <w:rPr>
          <w:rFonts w:ascii="Times New Roman" w:hAnsi="Times New Roman" w:cs="Times New Roman"/>
          <w:color w:val="000000" w:themeColor="text1"/>
          <w:sz w:val="24"/>
          <w:szCs w:val="24"/>
        </w:rPr>
        <w:t>gain popularity and respect. The university's mission is to support the readiness of war</w:t>
      </w:r>
      <w:r w:rsidR="007F2461">
        <w:rPr>
          <w:rFonts w:ascii="Times New Roman" w:hAnsi="Times New Roman" w:cs="Times New Roman"/>
          <w:color w:val="000000" w:themeColor="text1"/>
          <w:sz w:val="24"/>
          <w:szCs w:val="24"/>
        </w:rPr>
        <w:t xml:space="preserve"> </w:t>
      </w:r>
      <w:r w:rsidRPr="003977C8">
        <w:rPr>
          <w:rFonts w:ascii="Times New Roman" w:hAnsi="Times New Roman" w:cs="Times New Roman"/>
          <w:color w:val="000000" w:themeColor="text1"/>
          <w:sz w:val="24"/>
          <w:szCs w:val="24"/>
        </w:rPr>
        <w:t xml:space="preserve">fighters and the health of the military community through education and informed health professionals, leaders, and </w:t>
      </w:r>
      <w:r w:rsidR="007F2461" w:rsidRPr="003977C8">
        <w:rPr>
          <w:rFonts w:ascii="Times New Roman" w:hAnsi="Times New Roman" w:cs="Times New Roman"/>
          <w:color w:val="000000" w:themeColor="text1"/>
          <w:sz w:val="24"/>
          <w:szCs w:val="24"/>
        </w:rPr>
        <w:t>scientists (</w:t>
      </w:r>
      <w:r w:rsidR="00C833F9" w:rsidRPr="003977C8">
        <w:rPr>
          <w:rFonts w:ascii="Times New Roman" w:hAnsi="Times New Roman" w:cs="Times New Roman"/>
          <w:color w:val="000000" w:themeColor="text1"/>
          <w:sz w:val="24"/>
          <w:szCs w:val="24"/>
          <w:shd w:val="clear" w:color="auto" w:fill="FFFFFF"/>
        </w:rPr>
        <w:t>Uniformed Services University</w:t>
      </w:r>
      <w:r w:rsidR="00667CA0" w:rsidRPr="003977C8">
        <w:rPr>
          <w:rFonts w:ascii="Times New Roman" w:hAnsi="Times New Roman" w:cs="Times New Roman"/>
          <w:color w:val="000000" w:themeColor="text1"/>
          <w:sz w:val="24"/>
          <w:szCs w:val="24"/>
          <w:shd w:val="clear" w:color="auto" w:fill="FFFFFF"/>
        </w:rPr>
        <w:t xml:space="preserve">, </w:t>
      </w:r>
      <w:r w:rsidR="00C833F9" w:rsidRPr="003977C8">
        <w:rPr>
          <w:rFonts w:ascii="Times New Roman" w:hAnsi="Times New Roman" w:cs="Times New Roman"/>
          <w:color w:val="000000" w:themeColor="text1"/>
          <w:sz w:val="24"/>
          <w:szCs w:val="24"/>
          <w:shd w:val="clear" w:color="auto" w:fill="FFFFFF"/>
        </w:rPr>
        <w:t>2020</w:t>
      </w:r>
      <w:r w:rsidR="00667CA0" w:rsidRPr="003977C8">
        <w:rPr>
          <w:rFonts w:ascii="Times New Roman" w:hAnsi="Times New Roman" w:cs="Times New Roman"/>
          <w:color w:val="000000" w:themeColor="text1"/>
          <w:sz w:val="24"/>
          <w:szCs w:val="24"/>
          <w:shd w:val="clear" w:color="auto" w:fill="FFFFFF"/>
        </w:rPr>
        <w:t>)</w:t>
      </w:r>
      <w:r w:rsidRPr="003977C8">
        <w:rPr>
          <w:rFonts w:ascii="Times New Roman" w:hAnsi="Times New Roman" w:cs="Times New Roman"/>
          <w:color w:val="000000" w:themeColor="text1"/>
          <w:sz w:val="24"/>
          <w:szCs w:val="24"/>
        </w:rPr>
        <w:t>. Respect and fairness are some of the attributes that enhance the culture of the organization to be healthy. In this organization, everyone is treated equally despite their race, sexual identity, and position. Policies are implemented with consistency across the organization, and management does not favor any</w:t>
      </w:r>
      <w:r w:rsidR="00BA40E9" w:rsidRPr="003977C8">
        <w:rPr>
          <w:rFonts w:ascii="Times New Roman" w:hAnsi="Times New Roman" w:cs="Times New Roman"/>
          <w:color w:val="000000" w:themeColor="text1"/>
          <w:sz w:val="24"/>
          <w:szCs w:val="24"/>
        </w:rPr>
        <w:t>one</w:t>
      </w:r>
      <w:r w:rsidRPr="003977C8">
        <w:rPr>
          <w:rFonts w:ascii="Times New Roman" w:hAnsi="Times New Roman" w:cs="Times New Roman"/>
          <w:color w:val="000000" w:themeColor="text1"/>
          <w:sz w:val="24"/>
          <w:szCs w:val="24"/>
        </w:rPr>
        <w:t xml:space="preserve">. </w:t>
      </w:r>
      <w:r w:rsidR="008272C6" w:rsidRPr="003977C8">
        <w:rPr>
          <w:rFonts w:ascii="Times New Roman" w:hAnsi="Times New Roman" w:cs="Times New Roman"/>
          <w:color w:val="000000" w:themeColor="text1"/>
          <w:sz w:val="24"/>
          <w:szCs w:val="24"/>
        </w:rPr>
        <w:t>The organization is based on trust and integrity</w:t>
      </w:r>
      <w:r w:rsidR="00667CA0" w:rsidRPr="003977C8">
        <w:rPr>
          <w:rFonts w:ascii="Times New Roman" w:hAnsi="Times New Roman" w:cs="Times New Roman"/>
          <w:color w:val="000000" w:themeColor="text1"/>
          <w:sz w:val="24"/>
          <w:szCs w:val="24"/>
        </w:rPr>
        <w:t xml:space="preserve"> (</w:t>
      </w:r>
      <w:r w:rsidR="00667CA0" w:rsidRPr="003977C8">
        <w:rPr>
          <w:rFonts w:ascii="Times New Roman" w:hAnsi="Times New Roman" w:cs="Times New Roman"/>
          <w:color w:val="000000" w:themeColor="text1"/>
          <w:sz w:val="24"/>
          <w:szCs w:val="24"/>
          <w:shd w:val="clear" w:color="auto" w:fill="FFFFFF"/>
        </w:rPr>
        <w:t>Uniformed Services University, 2020)</w:t>
      </w:r>
      <w:r w:rsidR="008272C6" w:rsidRPr="003977C8">
        <w:rPr>
          <w:rFonts w:ascii="Times New Roman" w:hAnsi="Times New Roman" w:cs="Times New Roman"/>
          <w:color w:val="000000" w:themeColor="text1"/>
          <w:sz w:val="24"/>
          <w:szCs w:val="24"/>
        </w:rPr>
        <w:t>.</w:t>
      </w:r>
    </w:p>
    <w:p w:rsidR="00643DC1" w:rsidRPr="003977C8" w:rsidRDefault="008272C6" w:rsidP="003977C8">
      <w:pPr>
        <w:spacing w:after="0" w:line="480" w:lineRule="auto"/>
        <w:ind w:firstLine="720"/>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t xml:space="preserve"> Leaders are on the frontline to show the junior staff about living up to the standards and values of the organization. There is always transparency between the management and the other workers in the departments. Once the administration decides on the roles that are to be carried out by the staff, they entrust them with the </w:t>
      </w:r>
      <w:r w:rsidR="00C936BE" w:rsidRPr="003977C8">
        <w:rPr>
          <w:rFonts w:ascii="Times New Roman" w:hAnsi="Times New Roman" w:cs="Times New Roman"/>
          <w:color w:val="000000" w:themeColor="text1"/>
          <w:sz w:val="24"/>
          <w:szCs w:val="24"/>
        </w:rPr>
        <w:t xml:space="preserve">task. Teamwork culture is also influential in the organization. The human resource department has ensured that all the teachers have the required tools to enhance learning, for example, the practical guide tools. </w:t>
      </w:r>
      <w:r w:rsidR="007D5F98" w:rsidRPr="003977C8">
        <w:rPr>
          <w:rFonts w:ascii="Times New Roman" w:hAnsi="Times New Roman" w:cs="Times New Roman"/>
          <w:color w:val="000000" w:themeColor="text1"/>
          <w:sz w:val="24"/>
          <w:szCs w:val="24"/>
        </w:rPr>
        <w:t xml:space="preserve">However, </w:t>
      </w:r>
      <w:r w:rsidR="00AC3D0B" w:rsidRPr="003977C8">
        <w:rPr>
          <w:rFonts w:ascii="Times New Roman" w:hAnsi="Times New Roman" w:cs="Times New Roman"/>
          <w:color w:val="000000" w:themeColor="text1"/>
          <w:sz w:val="24"/>
          <w:szCs w:val="24"/>
        </w:rPr>
        <w:t xml:space="preserve">in this organization, most of the decision making is done by the management. If given the opportunity, I would have involved the junior staff in making decisions concerning the </w:t>
      </w:r>
      <w:r w:rsidR="004D0815" w:rsidRPr="003977C8">
        <w:rPr>
          <w:rFonts w:ascii="Times New Roman" w:hAnsi="Times New Roman" w:cs="Times New Roman"/>
          <w:color w:val="000000" w:themeColor="text1"/>
          <w:sz w:val="24"/>
          <w:szCs w:val="24"/>
        </w:rPr>
        <w:t xml:space="preserve">operations of the </w:t>
      </w:r>
      <w:r w:rsidR="00AC3D0B" w:rsidRPr="003977C8">
        <w:rPr>
          <w:rFonts w:ascii="Times New Roman" w:hAnsi="Times New Roman" w:cs="Times New Roman"/>
          <w:color w:val="000000" w:themeColor="text1"/>
          <w:sz w:val="24"/>
          <w:szCs w:val="24"/>
        </w:rPr>
        <w:t>organization.</w:t>
      </w:r>
    </w:p>
    <w:p w:rsidR="00AC3D0B" w:rsidRPr="003977C8" w:rsidRDefault="007D5F98" w:rsidP="003977C8">
      <w:pPr>
        <w:spacing w:after="0" w:line="480" w:lineRule="auto"/>
        <w:ind w:firstLine="720"/>
        <w:jc w:val="center"/>
        <w:rPr>
          <w:rFonts w:ascii="Times New Roman" w:hAnsi="Times New Roman" w:cs="Times New Roman"/>
          <w:b/>
          <w:bCs/>
          <w:color w:val="000000" w:themeColor="text1"/>
          <w:sz w:val="24"/>
          <w:szCs w:val="24"/>
        </w:rPr>
      </w:pPr>
      <w:r w:rsidRPr="003977C8">
        <w:rPr>
          <w:rFonts w:ascii="Times New Roman" w:hAnsi="Times New Roman" w:cs="Times New Roman"/>
          <w:b/>
          <w:bCs/>
          <w:color w:val="000000" w:themeColor="text1"/>
          <w:sz w:val="24"/>
          <w:szCs w:val="24"/>
        </w:rPr>
        <w:t>Discussion 2</w:t>
      </w:r>
    </w:p>
    <w:p w:rsidR="007F2461" w:rsidRDefault="007D5F98" w:rsidP="003977C8">
      <w:pPr>
        <w:spacing w:after="0" w:line="480" w:lineRule="auto"/>
        <w:ind w:firstLine="720"/>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t>Leading an organization towards change and development is a challenging process, and it requires a leader who is skilled and uses a compelling style. My influencing style, "the presenter," can be useful in enhancing organizational change. Crowin</w:t>
      </w:r>
      <w:r w:rsidR="00C833F9" w:rsidRPr="003977C8">
        <w:rPr>
          <w:rFonts w:ascii="Times New Roman" w:hAnsi="Times New Roman" w:cs="Times New Roman"/>
          <w:color w:val="000000" w:themeColor="text1"/>
          <w:sz w:val="24"/>
          <w:szCs w:val="24"/>
        </w:rPr>
        <w:t xml:space="preserve"> et al. (2018) state that </w:t>
      </w:r>
      <w:r w:rsidR="00C833F9" w:rsidRPr="003977C8">
        <w:rPr>
          <w:rFonts w:ascii="Times New Roman" w:hAnsi="Times New Roman" w:cs="Times New Roman"/>
          <w:color w:val="000000" w:themeColor="text1"/>
          <w:sz w:val="24"/>
          <w:szCs w:val="24"/>
        </w:rPr>
        <w:lastRenderedPageBreak/>
        <w:t>presentation is a significant technique that can be used to improve the transformation of behavior among people. Therefore, using a presentation can be successful in persuading people to emulate a specific action. The use of clear presentations ensures that the people involved in the organization understand the presented concepts. The use of evidence-based information from research and materials like videos and audios will enhance the understanding</w:t>
      </w:r>
      <w:r w:rsidR="007F2461">
        <w:rPr>
          <w:rFonts w:ascii="Times New Roman" w:hAnsi="Times New Roman" w:cs="Times New Roman"/>
          <w:color w:val="000000" w:themeColor="text1"/>
          <w:sz w:val="24"/>
          <w:szCs w:val="24"/>
        </w:rPr>
        <w:t xml:space="preserve"> of the presented ideas. </w:t>
      </w:r>
    </w:p>
    <w:p w:rsidR="00AC3D0B" w:rsidRPr="003977C8" w:rsidRDefault="007F2461" w:rsidP="003977C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t</w:t>
      </w:r>
      <w:r w:rsidR="00C833F9" w:rsidRPr="003977C8">
        <w:rPr>
          <w:rFonts w:ascii="Times New Roman" w:hAnsi="Times New Roman" w:cs="Times New Roman"/>
          <w:color w:val="000000" w:themeColor="text1"/>
          <w:sz w:val="24"/>
          <w:szCs w:val="24"/>
        </w:rPr>
        <w:t xml:space="preserve">he use of logical cases can help trigger the </w:t>
      </w:r>
      <w:r w:rsidR="00930138" w:rsidRPr="003977C8">
        <w:rPr>
          <w:rFonts w:ascii="Times New Roman" w:hAnsi="Times New Roman" w:cs="Times New Roman"/>
          <w:color w:val="000000" w:themeColor="text1"/>
          <w:sz w:val="24"/>
          <w:szCs w:val="24"/>
        </w:rPr>
        <w:t>reaction of people</w:t>
      </w:r>
      <w:r w:rsidR="00C833F9" w:rsidRPr="003977C8">
        <w:rPr>
          <w:rFonts w:ascii="Times New Roman" w:hAnsi="Times New Roman" w:cs="Times New Roman"/>
          <w:color w:val="000000" w:themeColor="text1"/>
          <w:sz w:val="24"/>
          <w:szCs w:val="24"/>
        </w:rPr>
        <w:t xml:space="preserve"> towards thinking about a change, for example, by showing how the change can enhance effective operations of the organization. The presentation will be used to ensure that all the questions that people have about the changes are answered clearly to their satisfaction, which will enhance their acceptance of the transformation as the fear of the unknown will not be a hindrance.</w:t>
      </w:r>
    </w:p>
    <w:p w:rsidR="00C833F9" w:rsidRPr="003977C8" w:rsidRDefault="00C833F9" w:rsidP="003977C8">
      <w:pPr>
        <w:spacing w:after="0" w:line="480" w:lineRule="auto"/>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3977C8">
      <w:pPr>
        <w:spacing w:after="0" w:line="480" w:lineRule="auto"/>
        <w:ind w:firstLine="720"/>
        <w:rPr>
          <w:rFonts w:ascii="Times New Roman" w:hAnsi="Times New Roman" w:cs="Times New Roman"/>
          <w:color w:val="000000" w:themeColor="text1"/>
          <w:sz w:val="24"/>
          <w:szCs w:val="24"/>
        </w:rPr>
      </w:pPr>
    </w:p>
    <w:p w:rsidR="00667CA0" w:rsidRPr="003977C8" w:rsidRDefault="00667CA0" w:rsidP="007F2461">
      <w:pPr>
        <w:spacing w:after="0" w:line="480" w:lineRule="auto"/>
        <w:rPr>
          <w:rFonts w:ascii="Times New Roman" w:hAnsi="Times New Roman" w:cs="Times New Roman"/>
          <w:color w:val="000000" w:themeColor="text1"/>
          <w:sz w:val="24"/>
          <w:szCs w:val="24"/>
        </w:rPr>
      </w:pPr>
    </w:p>
    <w:p w:rsidR="00667CA0" w:rsidRPr="003977C8" w:rsidRDefault="007D5F98" w:rsidP="003977C8">
      <w:pPr>
        <w:spacing w:after="0" w:line="480" w:lineRule="auto"/>
        <w:ind w:firstLine="720"/>
        <w:jc w:val="center"/>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rPr>
        <w:lastRenderedPageBreak/>
        <w:t>References</w:t>
      </w:r>
    </w:p>
    <w:p w:rsidR="00667CA0" w:rsidRPr="003977C8" w:rsidRDefault="007D5F98" w:rsidP="003977C8">
      <w:pPr>
        <w:spacing w:after="0" w:line="480" w:lineRule="auto"/>
        <w:ind w:left="720" w:hanging="720"/>
        <w:rPr>
          <w:rFonts w:ascii="Times New Roman" w:hAnsi="Times New Roman" w:cs="Times New Roman"/>
          <w:color w:val="000000" w:themeColor="text1"/>
          <w:sz w:val="24"/>
          <w:szCs w:val="24"/>
          <w:shd w:val="clear" w:color="auto" w:fill="FFFFFF"/>
        </w:rPr>
      </w:pPr>
      <w:r w:rsidRPr="003977C8">
        <w:rPr>
          <w:rFonts w:ascii="Times New Roman" w:hAnsi="Times New Roman" w:cs="Times New Roman"/>
          <w:color w:val="000000" w:themeColor="text1"/>
          <w:sz w:val="24"/>
          <w:szCs w:val="24"/>
          <w:shd w:val="clear" w:color="auto" w:fill="FFFFFF"/>
        </w:rPr>
        <w:t>Corwin, L. A., Prunuske, A., &amp; Seidel, S. B. (2018). Scientific Presenting: Using Evidence-Based Classroom Practices to Deliver Effective Conference Presentations. </w:t>
      </w:r>
      <w:r w:rsidRPr="003977C8">
        <w:rPr>
          <w:rFonts w:ascii="Times New Roman" w:hAnsi="Times New Roman" w:cs="Times New Roman"/>
          <w:i/>
          <w:iCs/>
          <w:color w:val="000000" w:themeColor="text1"/>
          <w:sz w:val="24"/>
          <w:szCs w:val="24"/>
          <w:shd w:val="clear" w:color="auto" w:fill="FFFFFF"/>
        </w:rPr>
        <w:t>CBE life sciences education</w:t>
      </w:r>
      <w:r w:rsidRPr="003977C8">
        <w:rPr>
          <w:rFonts w:ascii="Times New Roman" w:hAnsi="Times New Roman" w:cs="Times New Roman"/>
          <w:color w:val="000000" w:themeColor="text1"/>
          <w:sz w:val="24"/>
          <w:szCs w:val="24"/>
          <w:shd w:val="clear" w:color="auto" w:fill="FFFFFF"/>
        </w:rPr>
        <w:t>, </w:t>
      </w:r>
      <w:r w:rsidRPr="003977C8">
        <w:rPr>
          <w:rFonts w:ascii="Times New Roman" w:hAnsi="Times New Roman" w:cs="Times New Roman"/>
          <w:i/>
          <w:iCs/>
          <w:color w:val="000000" w:themeColor="text1"/>
          <w:sz w:val="24"/>
          <w:szCs w:val="24"/>
          <w:shd w:val="clear" w:color="auto" w:fill="FFFFFF"/>
        </w:rPr>
        <w:t>17</w:t>
      </w:r>
      <w:r w:rsidRPr="003977C8">
        <w:rPr>
          <w:rFonts w:ascii="Times New Roman" w:hAnsi="Times New Roman" w:cs="Times New Roman"/>
          <w:color w:val="000000" w:themeColor="text1"/>
          <w:sz w:val="24"/>
          <w:szCs w:val="24"/>
          <w:shd w:val="clear" w:color="auto" w:fill="FFFFFF"/>
        </w:rPr>
        <w:t xml:space="preserve">(1), es1. </w:t>
      </w:r>
      <w:hyperlink r:id="rId6" w:history="1">
        <w:r w:rsidRPr="003977C8">
          <w:rPr>
            <w:rStyle w:val="Hyperlink"/>
            <w:rFonts w:ascii="Times New Roman" w:hAnsi="Times New Roman" w:cs="Times New Roman"/>
            <w:color w:val="000000" w:themeColor="text1"/>
            <w:sz w:val="24"/>
            <w:szCs w:val="24"/>
            <w:u w:val="none"/>
            <w:shd w:val="clear" w:color="auto" w:fill="FFFFFF"/>
          </w:rPr>
          <w:t>https://doi.org/10.1187/cbe.17-07-0146</w:t>
        </w:r>
      </w:hyperlink>
    </w:p>
    <w:p w:rsidR="00667CA0" w:rsidRPr="003977C8" w:rsidRDefault="007D5F98" w:rsidP="003977C8">
      <w:pPr>
        <w:spacing w:after="0" w:line="480" w:lineRule="auto"/>
        <w:ind w:left="720" w:hanging="720"/>
        <w:rPr>
          <w:rFonts w:ascii="Times New Roman" w:hAnsi="Times New Roman" w:cs="Times New Roman"/>
          <w:color w:val="000000" w:themeColor="text1"/>
          <w:sz w:val="24"/>
          <w:szCs w:val="24"/>
        </w:rPr>
      </w:pPr>
      <w:r w:rsidRPr="003977C8">
        <w:rPr>
          <w:rFonts w:ascii="Times New Roman" w:hAnsi="Times New Roman" w:cs="Times New Roman"/>
          <w:color w:val="000000" w:themeColor="text1"/>
          <w:sz w:val="24"/>
          <w:szCs w:val="24"/>
          <w:shd w:val="clear" w:color="auto" w:fill="FFFFFF"/>
        </w:rPr>
        <w:t>Uniformed Services University. (2020). Retrieved 14 May 2020, from https://www.usuhs.edu/about/mission</w:t>
      </w:r>
    </w:p>
    <w:p w:rsidR="00643DC1" w:rsidRPr="003977C8" w:rsidRDefault="00643DC1" w:rsidP="003977C8">
      <w:pPr>
        <w:spacing w:after="0" w:line="480" w:lineRule="auto"/>
        <w:ind w:firstLine="720"/>
        <w:rPr>
          <w:rFonts w:ascii="Times New Roman" w:hAnsi="Times New Roman" w:cs="Times New Roman"/>
          <w:color w:val="000000" w:themeColor="text1"/>
          <w:sz w:val="24"/>
          <w:szCs w:val="24"/>
        </w:rPr>
      </w:pPr>
    </w:p>
    <w:sectPr w:rsidR="00643DC1" w:rsidRPr="003977C8" w:rsidSect="00667CA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0A0" w:rsidRDefault="000870A0">
      <w:pPr>
        <w:spacing w:after="0" w:line="240" w:lineRule="auto"/>
      </w:pPr>
      <w:r>
        <w:separator/>
      </w:r>
    </w:p>
  </w:endnote>
  <w:endnote w:type="continuationSeparator" w:id="1">
    <w:p w:rsidR="000870A0" w:rsidRDefault="000870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0A0" w:rsidRDefault="000870A0">
      <w:pPr>
        <w:spacing w:after="0" w:line="240" w:lineRule="auto"/>
      </w:pPr>
      <w:r>
        <w:separator/>
      </w:r>
    </w:p>
  </w:footnote>
  <w:footnote w:type="continuationSeparator" w:id="1">
    <w:p w:rsidR="000870A0" w:rsidRDefault="000870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A0" w:rsidRDefault="007D5F98" w:rsidP="00667CA0">
    <w:pPr>
      <w:pStyle w:val="Header"/>
    </w:pPr>
    <w:r w:rsidRPr="00667CA0">
      <w:rPr>
        <w:rFonts w:ascii="Times New Roman" w:hAnsi="Times New Roman" w:cs="Times New Roman"/>
        <w:sz w:val="24"/>
        <w:szCs w:val="24"/>
      </w:rPr>
      <w:t>ORGANIZATIONAL DEVELOPMENT AND CHANGE</w:t>
    </w:r>
    <w:sdt>
      <w:sdtPr>
        <w:rPr>
          <w:rFonts w:ascii="Times New Roman" w:hAnsi="Times New Roman" w:cs="Times New Roman"/>
          <w:sz w:val="24"/>
          <w:szCs w:val="24"/>
        </w:rPr>
        <w:id w:val="-1322425181"/>
        <w:docPartObj>
          <w:docPartGallery w:val="Page Numbers (Top of Page)"/>
          <w:docPartUnique/>
        </w:docPartObj>
      </w:sdtPr>
      <w:sdtEndPr>
        <w:rPr>
          <w:noProof/>
        </w:rPr>
      </w:sdtEndPr>
      <w:sdtContent>
        <w:r w:rsidR="003977C8">
          <w:rPr>
            <w:rFonts w:ascii="Times New Roman" w:hAnsi="Times New Roman" w:cs="Times New Roman"/>
            <w:sz w:val="24"/>
            <w:szCs w:val="24"/>
          </w:rPr>
          <w:t xml:space="preserve">                                                     </w:t>
        </w:r>
        <w:r w:rsidR="00E56D9E" w:rsidRPr="00667CA0">
          <w:rPr>
            <w:rFonts w:ascii="Times New Roman" w:hAnsi="Times New Roman" w:cs="Times New Roman"/>
            <w:sz w:val="24"/>
            <w:szCs w:val="24"/>
          </w:rPr>
          <w:fldChar w:fldCharType="begin"/>
        </w:r>
        <w:r w:rsidRPr="00667CA0">
          <w:rPr>
            <w:rFonts w:ascii="Times New Roman" w:hAnsi="Times New Roman" w:cs="Times New Roman"/>
            <w:sz w:val="24"/>
            <w:szCs w:val="24"/>
          </w:rPr>
          <w:instrText xml:space="preserve"> PAGE   \* MERGEFORMAT </w:instrText>
        </w:r>
        <w:r w:rsidR="00E56D9E" w:rsidRPr="00667CA0">
          <w:rPr>
            <w:rFonts w:ascii="Times New Roman" w:hAnsi="Times New Roman" w:cs="Times New Roman"/>
            <w:sz w:val="24"/>
            <w:szCs w:val="24"/>
          </w:rPr>
          <w:fldChar w:fldCharType="separate"/>
        </w:r>
        <w:r w:rsidR="0028607B">
          <w:rPr>
            <w:rFonts w:ascii="Times New Roman" w:hAnsi="Times New Roman" w:cs="Times New Roman"/>
            <w:noProof/>
            <w:sz w:val="24"/>
            <w:szCs w:val="24"/>
          </w:rPr>
          <w:t>4</w:t>
        </w:r>
        <w:r w:rsidR="00E56D9E" w:rsidRPr="00667CA0">
          <w:rPr>
            <w:rFonts w:ascii="Times New Roman" w:hAnsi="Times New Roman" w:cs="Times New Roman"/>
            <w:noProof/>
            <w:sz w:val="24"/>
            <w:szCs w:val="24"/>
          </w:rPr>
          <w:fldChar w:fldCharType="end"/>
        </w:r>
      </w:sdtContent>
    </w:sdt>
  </w:p>
  <w:p w:rsidR="00667CA0" w:rsidRDefault="00667CA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CA0" w:rsidRPr="00667CA0" w:rsidRDefault="007D5F98" w:rsidP="00667CA0">
    <w:pPr>
      <w:pStyle w:val="Header"/>
      <w:rPr>
        <w:rFonts w:ascii="Times New Roman" w:hAnsi="Times New Roman" w:cs="Times New Roman"/>
        <w:sz w:val="24"/>
        <w:szCs w:val="24"/>
      </w:rPr>
    </w:pPr>
    <w:r w:rsidRPr="00667CA0">
      <w:rPr>
        <w:rFonts w:ascii="Times New Roman" w:hAnsi="Times New Roman" w:cs="Times New Roman"/>
        <w:sz w:val="24"/>
        <w:szCs w:val="24"/>
      </w:rPr>
      <w:t>Running head: ORGANIZATIONAL DEVELOPMENT AND CHANGE</w:t>
    </w:r>
    <w:sdt>
      <w:sdtPr>
        <w:rPr>
          <w:rFonts w:ascii="Times New Roman" w:hAnsi="Times New Roman" w:cs="Times New Roman"/>
          <w:sz w:val="24"/>
          <w:szCs w:val="24"/>
        </w:rPr>
        <w:id w:val="-1598099613"/>
        <w:docPartObj>
          <w:docPartGallery w:val="Page Numbers (Top of Page)"/>
          <w:docPartUnique/>
        </w:docPartObj>
      </w:sdtPr>
      <w:sdtEndPr>
        <w:rPr>
          <w:noProof/>
        </w:rPr>
      </w:sdtEndPr>
      <w:sdtContent>
        <w:r w:rsidR="003977C8">
          <w:rPr>
            <w:rFonts w:ascii="Times New Roman" w:hAnsi="Times New Roman" w:cs="Times New Roman"/>
            <w:sz w:val="24"/>
            <w:szCs w:val="24"/>
          </w:rPr>
          <w:t xml:space="preserve">                            </w:t>
        </w:r>
        <w:r w:rsidR="00E56D9E" w:rsidRPr="00667CA0">
          <w:rPr>
            <w:rFonts w:ascii="Times New Roman" w:hAnsi="Times New Roman" w:cs="Times New Roman"/>
            <w:sz w:val="24"/>
            <w:szCs w:val="24"/>
          </w:rPr>
          <w:fldChar w:fldCharType="begin"/>
        </w:r>
        <w:r w:rsidRPr="00667CA0">
          <w:rPr>
            <w:rFonts w:ascii="Times New Roman" w:hAnsi="Times New Roman" w:cs="Times New Roman"/>
            <w:sz w:val="24"/>
            <w:szCs w:val="24"/>
          </w:rPr>
          <w:instrText xml:space="preserve"> PAGE   \* MERGEFORMAT </w:instrText>
        </w:r>
        <w:r w:rsidR="00E56D9E" w:rsidRPr="00667CA0">
          <w:rPr>
            <w:rFonts w:ascii="Times New Roman" w:hAnsi="Times New Roman" w:cs="Times New Roman"/>
            <w:sz w:val="24"/>
            <w:szCs w:val="24"/>
          </w:rPr>
          <w:fldChar w:fldCharType="separate"/>
        </w:r>
        <w:r w:rsidR="0028607B">
          <w:rPr>
            <w:rFonts w:ascii="Times New Roman" w:hAnsi="Times New Roman" w:cs="Times New Roman"/>
            <w:noProof/>
            <w:sz w:val="24"/>
            <w:szCs w:val="24"/>
          </w:rPr>
          <w:t>1</w:t>
        </w:r>
        <w:r w:rsidR="00E56D9E" w:rsidRPr="00667CA0">
          <w:rPr>
            <w:rFonts w:ascii="Times New Roman" w:hAnsi="Times New Roman" w:cs="Times New Roman"/>
            <w:noProof/>
            <w:sz w:val="24"/>
            <w:szCs w:val="24"/>
          </w:rPr>
          <w:fldChar w:fldCharType="end"/>
        </w:r>
      </w:sdtContent>
    </w:sdt>
  </w:p>
  <w:p w:rsidR="00667CA0" w:rsidRDefault="00667C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Y0sTQ3NzIzMDQ2t7RU0lEKTi0uzszPAykwrAUA+OBSOiwAAAA="/>
  </w:docVars>
  <w:rsids>
    <w:rsidRoot w:val="00C82DC4"/>
    <w:rsid w:val="000870A0"/>
    <w:rsid w:val="000C1967"/>
    <w:rsid w:val="0028607B"/>
    <w:rsid w:val="003977C8"/>
    <w:rsid w:val="004D0815"/>
    <w:rsid w:val="00643DC1"/>
    <w:rsid w:val="00667CA0"/>
    <w:rsid w:val="00693303"/>
    <w:rsid w:val="007D5F98"/>
    <w:rsid w:val="007F2461"/>
    <w:rsid w:val="008272C6"/>
    <w:rsid w:val="008C7E9E"/>
    <w:rsid w:val="00930138"/>
    <w:rsid w:val="00990B9C"/>
    <w:rsid w:val="00AC3D0B"/>
    <w:rsid w:val="00BA40E9"/>
    <w:rsid w:val="00C82DC4"/>
    <w:rsid w:val="00C833F9"/>
    <w:rsid w:val="00C936BE"/>
    <w:rsid w:val="00D65BEE"/>
    <w:rsid w:val="00E56D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B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33F9"/>
    <w:rPr>
      <w:color w:val="0563C1" w:themeColor="hyperlink"/>
      <w:u w:val="single"/>
    </w:rPr>
  </w:style>
  <w:style w:type="character" w:customStyle="1" w:styleId="UnresolvedMention1">
    <w:name w:val="Unresolved Mention1"/>
    <w:basedOn w:val="DefaultParagraphFont"/>
    <w:uiPriority w:val="99"/>
    <w:semiHidden/>
    <w:unhideWhenUsed/>
    <w:rsid w:val="00C833F9"/>
    <w:rPr>
      <w:color w:val="605E5C"/>
      <w:shd w:val="clear" w:color="auto" w:fill="E1DFDD"/>
    </w:rPr>
  </w:style>
  <w:style w:type="paragraph" w:customStyle="1" w:styleId="APAHeader">
    <w:name w:val="APA Header"/>
    <w:basedOn w:val="Normal"/>
    <w:next w:val="Normal"/>
    <w:rsid w:val="00667CA0"/>
    <w:pPr>
      <w:overflowPunct w:val="0"/>
      <w:autoSpaceDE w:val="0"/>
      <w:autoSpaceDN w:val="0"/>
      <w:adjustRightInd w:val="0"/>
      <w:spacing w:after="0" w:line="480" w:lineRule="auto"/>
      <w:jc w:val="center"/>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667C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CA0"/>
  </w:style>
  <w:style w:type="paragraph" w:styleId="Footer">
    <w:name w:val="footer"/>
    <w:basedOn w:val="Normal"/>
    <w:link w:val="FooterChar"/>
    <w:uiPriority w:val="99"/>
    <w:unhideWhenUsed/>
    <w:rsid w:val="00667C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C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7/cbe.17-07-014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2020-05-15T06:23:00Z</dcterms:created>
  <dcterms:modified xsi:type="dcterms:W3CDTF">2020-05-15T06:23:00Z</dcterms:modified>
</cp:coreProperties>
</file>